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47FC" w14:textId="77777777" w:rsidR="00380D1D" w:rsidRPr="00380D1D" w:rsidRDefault="00380D1D" w:rsidP="00380D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</w:pPr>
      <w:r w:rsidRPr="00380D1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24th National Congress AIP (Italian Psychogeriatrics Association). </w:t>
      </w:r>
    </w:p>
    <w:p w14:paraId="7AE08E81" w14:textId="176DD057" w:rsidR="00380D1D" w:rsidRPr="00380D1D" w:rsidRDefault="00380D1D" w:rsidP="00380D1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 w:rsidRPr="00380D1D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Integration and Innovation: Foundations of Psychogeriatric Knowledge.</w:t>
      </w:r>
    </w:p>
    <w:p w14:paraId="764F0340" w14:textId="503CA037" w:rsidR="00380D1D" w:rsidRPr="00380D1D" w:rsidRDefault="00380D1D" w:rsidP="00380D1D">
      <w:pPr>
        <w:jc w:val="center"/>
        <w:rPr>
          <w:rFonts w:ascii="Times New Roman" w:eastAsia="Times New Roman" w:hAnsi="Times New Roman" w:cs="Times New Roman"/>
          <w:color w:val="484F59"/>
          <w:sz w:val="28"/>
          <w:szCs w:val="28"/>
          <w:lang w:val="en-US" w:eastAsia="it-IT"/>
        </w:rPr>
      </w:pPr>
    </w:p>
    <w:p w14:paraId="40DB4276" w14:textId="088B86CA" w:rsidR="00380D1D" w:rsidRPr="00380D1D" w:rsidRDefault="00380D1D" w:rsidP="00380D1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proofErr w:type="spellStart"/>
      <w:r w:rsidRPr="00380D1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Authors</w:t>
      </w:r>
      <w:proofErr w:type="spellEnd"/>
      <w:r w:rsidRPr="00380D1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:</w:t>
      </w:r>
    </w:p>
    <w:p w14:paraId="42A5ED7D" w14:textId="0DB7C4B7" w:rsidR="00380D1D" w:rsidRDefault="00380D1D" w:rsidP="00380D1D">
      <w:pPr>
        <w:pStyle w:val="NormaleWeb"/>
        <w:numPr>
          <w:ilvl w:val="0"/>
          <w:numId w:val="1"/>
        </w:numPr>
        <w:rPr>
          <w:rFonts w:ascii="SymbolMT" w:hAnsi="SymbolMT"/>
        </w:rPr>
      </w:pPr>
      <w:r>
        <w:rPr>
          <w:rFonts w:ascii="TimesNewRomanPSMT" w:hAnsi="TimesNewRomanPSMT"/>
        </w:rPr>
        <w:t>Grazia Cerullo</w:t>
      </w:r>
      <w:r>
        <w:rPr>
          <w:rFonts w:ascii="TimesNewRomanPS" w:hAnsi="TimesNewRomanPS"/>
          <w:i/>
          <w:iCs/>
        </w:rPr>
        <w:t xml:space="preserve">, Dipartimento di Psicologia Generale, </w:t>
      </w:r>
      <w:r>
        <w:rPr>
          <w:rFonts w:ascii="TimesNewRomanPS" w:hAnsi="TimesNewRomanPS"/>
          <w:i/>
          <w:iCs/>
        </w:rPr>
        <w:t>Università</w:t>
      </w:r>
      <w:r>
        <w:rPr>
          <w:rFonts w:ascii="TimesNewRomanPS" w:hAnsi="TimesNewRomanPS"/>
          <w:i/>
          <w:iCs/>
        </w:rPr>
        <w:t xml:space="preserve">̀ degli studi di Padova </w:t>
      </w:r>
    </w:p>
    <w:p w14:paraId="7294A614" w14:textId="1C1C1B81" w:rsidR="00380D1D" w:rsidRDefault="00380D1D" w:rsidP="00380D1D">
      <w:pPr>
        <w:pStyle w:val="NormaleWeb"/>
        <w:numPr>
          <w:ilvl w:val="0"/>
          <w:numId w:val="1"/>
        </w:numPr>
        <w:rPr>
          <w:rFonts w:ascii="SymbolMT" w:hAnsi="SymbolMT"/>
        </w:rPr>
      </w:pPr>
      <w:r>
        <w:rPr>
          <w:rFonts w:ascii="TimesNewRomanPSMT" w:hAnsi="TimesNewRomanPSMT"/>
        </w:rPr>
        <w:t>Dario Signorello</w:t>
      </w:r>
      <w:r>
        <w:rPr>
          <w:rFonts w:ascii="TimesNewRomanPS" w:hAnsi="TimesNewRomanPS"/>
          <w:i/>
          <w:iCs/>
        </w:rPr>
        <w:t xml:space="preserve">, Dipartimento di Psicologia Generale, </w:t>
      </w:r>
      <w:r>
        <w:rPr>
          <w:rFonts w:ascii="TimesNewRomanPS" w:hAnsi="TimesNewRomanPS"/>
          <w:i/>
          <w:iCs/>
        </w:rPr>
        <w:t>Università</w:t>
      </w:r>
      <w:r>
        <w:rPr>
          <w:rFonts w:ascii="TimesNewRomanPS" w:hAnsi="TimesNewRomanPS"/>
          <w:i/>
          <w:iCs/>
        </w:rPr>
        <w:t xml:space="preserve">̀ degli studi di Padova </w:t>
      </w:r>
    </w:p>
    <w:p w14:paraId="4BB44D05" w14:textId="2F402705" w:rsidR="00380D1D" w:rsidRDefault="00380D1D" w:rsidP="00380D1D">
      <w:pPr>
        <w:pStyle w:val="NormaleWeb"/>
        <w:numPr>
          <w:ilvl w:val="0"/>
          <w:numId w:val="1"/>
        </w:numPr>
        <w:rPr>
          <w:rFonts w:ascii="SymbolMT" w:hAnsi="SymbolMT"/>
        </w:rPr>
      </w:pPr>
      <w:r>
        <w:rPr>
          <w:rFonts w:ascii="TimesNewRomanPSMT" w:hAnsi="TimesNewRomanPSMT"/>
        </w:rPr>
        <w:t xml:space="preserve">Sara </w:t>
      </w:r>
      <w:proofErr w:type="spellStart"/>
      <w:r>
        <w:rPr>
          <w:rFonts w:ascii="TimesNewRomanPSMT" w:hAnsi="TimesNewRomanPSMT"/>
        </w:rPr>
        <w:t>Zuppiroli</w:t>
      </w:r>
      <w:proofErr w:type="spellEnd"/>
      <w:r>
        <w:rPr>
          <w:rFonts w:ascii="TimesNewRomanPS" w:hAnsi="TimesNewRomanPS"/>
          <w:i/>
          <w:iCs/>
        </w:rPr>
        <w:t xml:space="preserve">, Dipartimento di Informatica, Scienza e Ingegneria, </w:t>
      </w:r>
      <w:r>
        <w:rPr>
          <w:rFonts w:ascii="TimesNewRomanPS" w:hAnsi="TimesNewRomanPS"/>
          <w:i/>
          <w:iCs/>
        </w:rPr>
        <w:t>Università</w:t>
      </w:r>
      <w:r>
        <w:rPr>
          <w:rFonts w:ascii="TimesNewRomanPS" w:hAnsi="TimesNewRomanPS"/>
          <w:i/>
          <w:iCs/>
        </w:rPr>
        <w:t xml:space="preserve">̀ di Bologna </w:t>
      </w:r>
    </w:p>
    <w:p w14:paraId="5EFB871D" w14:textId="7F026039" w:rsidR="00380D1D" w:rsidRDefault="00380D1D" w:rsidP="00380D1D">
      <w:pPr>
        <w:pStyle w:val="NormaleWeb"/>
        <w:numPr>
          <w:ilvl w:val="0"/>
          <w:numId w:val="1"/>
        </w:numPr>
        <w:rPr>
          <w:rFonts w:ascii="SymbolMT" w:hAnsi="SymbolMT"/>
        </w:rPr>
      </w:pPr>
      <w:r>
        <w:rPr>
          <w:rFonts w:ascii="TimesNewRomanPSMT" w:hAnsi="TimesNewRomanPSMT"/>
        </w:rPr>
        <w:t>Mauro Gaspari</w:t>
      </w:r>
      <w:r>
        <w:rPr>
          <w:rFonts w:ascii="TimesNewRomanPS" w:hAnsi="TimesNewRomanPS"/>
          <w:i/>
          <w:iCs/>
        </w:rPr>
        <w:t xml:space="preserve">, Dipartimento di Informatica, Scienza e Ingegneria, </w:t>
      </w:r>
      <w:r>
        <w:rPr>
          <w:rFonts w:ascii="TimesNewRomanPS" w:hAnsi="TimesNewRomanPS"/>
          <w:i/>
          <w:iCs/>
        </w:rPr>
        <w:t>Università</w:t>
      </w:r>
      <w:r>
        <w:rPr>
          <w:rFonts w:ascii="TimesNewRomanPS" w:hAnsi="TimesNewRomanPS"/>
          <w:i/>
          <w:iCs/>
        </w:rPr>
        <w:t xml:space="preserve">̀ di Bologna </w:t>
      </w:r>
    </w:p>
    <w:p w14:paraId="727B5C9E" w14:textId="3D170B95" w:rsidR="00380D1D" w:rsidRDefault="00380D1D" w:rsidP="00380D1D">
      <w:pPr>
        <w:pStyle w:val="NormaleWeb"/>
        <w:numPr>
          <w:ilvl w:val="0"/>
          <w:numId w:val="1"/>
        </w:numPr>
        <w:rPr>
          <w:rFonts w:ascii="SymbolMT" w:hAnsi="SymbolMT"/>
        </w:rPr>
      </w:pPr>
      <w:r>
        <w:rPr>
          <w:rFonts w:ascii="TimesNewRomanPSMT" w:hAnsi="TimesNewRomanPSMT"/>
        </w:rPr>
        <w:t>Franca Stablum</w:t>
      </w:r>
      <w:r>
        <w:rPr>
          <w:rFonts w:ascii="TimesNewRomanPS" w:hAnsi="TimesNewRomanPS"/>
          <w:i/>
          <w:iCs/>
        </w:rPr>
        <w:t xml:space="preserve">, Dipartimento di Psicologia Generale, </w:t>
      </w:r>
      <w:r>
        <w:rPr>
          <w:rFonts w:ascii="TimesNewRomanPS" w:hAnsi="TimesNewRomanPS"/>
          <w:i/>
          <w:iCs/>
        </w:rPr>
        <w:t>Università</w:t>
      </w:r>
      <w:r>
        <w:rPr>
          <w:rFonts w:ascii="TimesNewRomanPS" w:hAnsi="TimesNewRomanPS"/>
          <w:i/>
          <w:iCs/>
        </w:rPr>
        <w:t xml:space="preserve">̀ degli studi di Padova </w:t>
      </w:r>
    </w:p>
    <w:p w14:paraId="6F6F062F" w14:textId="77777777" w:rsidR="00380D1D" w:rsidRDefault="00380D1D" w:rsidP="00380D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3BCFA1" w14:textId="4F25926C" w:rsidR="00100D48" w:rsidRPr="00380D1D" w:rsidRDefault="00380D1D" w:rsidP="00380D1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0D1D">
        <w:rPr>
          <w:rFonts w:ascii="Times New Roman" w:hAnsi="Times New Roman" w:cs="Times New Roman"/>
          <w:b/>
          <w:bCs/>
          <w:sz w:val="28"/>
          <w:szCs w:val="28"/>
          <w:lang w:val="en-US"/>
        </w:rPr>
        <w:t>SWIFT:</w:t>
      </w:r>
      <w:r w:rsidRPr="00380D1D">
        <w:rPr>
          <w:rFonts w:ascii="Times New Roman" w:hAnsi="Times New Roman" w:cs="Times New Roman"/>
          <w:sz w:val="28"/>
          <w:szCs w:val="28"/>
          <w:lang w:val="en-US"/>
        </w:rPr>
        <w:t xml:space="preserve"> Shared, Web-based, Intelligent Flexible Thinking Training: a look at strategies and planning errors in the healthy elderly</w:t>
      </w:r>
    </w:p>
    <w:p w14:paraId="5F98CF5C" w14:textId="0181C62F" w:rsidR="00380D1D" w:rsidRDefault="00380D1D" w:rsidP="00380D1D">
      <w:pPr>
        <w:jc w:val="center"/>
        <w:rPr>
          <w:rFonts w:ascii="Times New Roman" w:hAnsi="Times New Roman" w:cs="Times New Roman"/>
          <w:lang w:val="en-US"/>
        </w:rPr>
      </w:pPr>
    </w:p>
    <w:p w14:paraId="6A9CA4C1" w14:textId="77777777" w:rsidR="00380D1D" w:rsidRDefault="00380D1D" w:rsidP="00380D1D">
      <w:pPr>
        <w:jc w:val="center"/>
        <w:rPr>
          <w:rFonts w:ascii="Times New Roman" w:hAnsi="Times New Roman" w:cs="Times New Roman"/>
          <w:lang w:val="en-US"/>
        </w:rPr>
      </w:pPr>
    </w:p>
    <w:p w14:paraId="1B35FEEF" w14:textId="16697C59" w:rsidR="00380D1D" w:rsidRDefault="00380D1D" w:rsidP="00380D1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80D1D">
        <w:rPr>
          <w:rFonts w:ascii="Times New Roman" w:hAnsi="Times New Roman" w:cs="Times New Roman"/>
          <w:b/>
          <w:bCs/>
          <w:lang w:val="en-US"/>
        </w:rPr>
        <w:t>PURPOSE</w:t>
      </w:r>
    </w:p>
    <w:p w14:paraId="67D4276A" w14:textId="77777777" w:rsidR="00380D1D" w:rsidRDefault="00380D1D" w:rsidP="00380D1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10787F7F" w14:textId="25752C6C" w:rsidR="00380D1D" w:rsidRPr="00380D1D" w:rsidRDefault="00380D1D" w:rsidP="00380D1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380D1D">
        <w:rPr>
          <w:rFonts w:ascii="TimesNewRomanPSMT" w:hAnsi="TimesNewRomanPSMT"/>
          <w:lang w:val="en-US"/>
        </w:rPr>
        <w:t xml:space="preserve">The development of cognitive enhancement </w:t>
      </w:r>
      <w:proofErr w:type="spellStart"/>
      <w:r w:rsidRPr="00380D1D">
        <w:rPr>
          <w:rFonts w:ascii="TimesNewRomanPSMT" w:hAnsi="TimesNewRomanPSMT"/>
          <w:lang w:val="en-US"/>
        </w:rPr>
        <w:t>programmes</w:t>
      </w:r>
      <w:proofErr w:type="spellEnd"/>
      <w:r w:rsidRPr="00380D1D">
        <w:rPr>
          <w:rFonts w:ascii="TimesNewRomanPSMT" w:hAnsi="TimesNewRomanPSMT"/>
          <w:lang w:val="en-US"/>
        </w:rPr>
        <w:t xml:space="preserve"> is a priority in promoting active ageing. To be effective, they should have high ecological validity, easy </w:t>
      </w:r>
      <w:proofErr w:type="gramStart"/>
      <w:r w:rsidRPr="00380D1D">
        <w:rPr>
          <w:rFonts w:ascii="TimesNewRomanPSMT" w:hAnsi="TimesNewRomanPSMT"/>
          <w:lang w:val="en-US"/>
        </w:rPr>
        <w:t>accessibility</w:t>
      </w:r>
      <w:proofErr w:type="gramEnd"/>
      <w:r w:rsidRPr="00380D1D">
        <w:rPr>
          <w:rFonts w:ascii="TimesNewRomanPSMT" w:hAnsi="TimesNewRomanPSMT"/>
          <w:lang w:val="en-US"/>
        </w:rPr>
        <w:t xml:space="preserve"> and good adaptability to performance. In particular, the exercise of complex planning skills, which are more nuanced in ageing, is beneficial for increasing the well-being and autonomy of older people. This study tested SWIFT, a new cognitive training tool that produces real-life scenarios (i.e., travel to Rome) and aims to train problem solving skills as well as increase technological familiarity.</w:t>
      </w:r>
    </w:p>
    <w:p w14:paraId="2DF1CB0A" w14:textId="52E83DE8" w:rsidR="00380D1D" w:rsidRPr="00380D1D" w:rsidRDefault="00380D1D" w:rsidP="00380D1D">
      <w:pPr>
        <w:pStyle w:val="NormaleWeb"/>
        <w:rPr>
          <w:lang w:val="en-US"/>
        </w:rPr>
      </w:pPr>
      <w:r w:rsidRPr="00380D1D">
        <w:rPr>
          <w:rFonts w:ascii="TimesNewRomanPS" w:hAnsi="TimesNewRomanPS"/>
          <w:b/>
          <w:bCs/>
          <w:lang w:val="en-US"/>
        </w:rPr>
        <w:t>METHOD</w:t>
      </w:r>
    </w:p>
    <w:p w14:paraId="4A40E585" w14:textId="77777777" w:rsidR="00380D1D" w:rsidRPr="00380D1D" w:rsidRDefault="00380D1D" w:rsidP="00380D1D">
      <w:pPr>
        <w:pStyle w:val="NormaleWeb"/>
        <w:rPr>
          <w:rFonts w:ascii="TimesNewRomanPSMT" w:hAnsi="TimesNewRomanPSMT"/>
          <w:lang w:val="en-US"/>
        </w:rPr>
      </w:pPr>
      <w:r w:rsidRPr="00380D1D">
        <w:rPr>
          <w:rFonts w:ascii="TimesNewRomanPSMT" w:hAnsi="TimesNewRomanPSMT"/>
          <w:lang w:val="en-US"/>
        </w:rPr>
        <w:t xml:space="preserve">A group of healthy elderly persons (65-85 years) performed the training twice a week (8 sessions in total). Each session was video-recorded and </w:t>
      </w:r>
      <w:proofErr w:type="spellStart"/>
      <w:r w:rsidRPr="00380D1D">
        <w:rPr>
          <w:rFonts w:ascii="TimesNewRomanPSMT" w:hAnsi="TimesNewRomanPSMT"/>
          <w:lang w:val="en-US"/>
        </w:rPr>
        <w:t>analysed</w:t>
      </w:r>
      <w:proofErr w:type="spellEnd"/>
      <w:r w:rsidRPr="00380D1D">
        <w:rPr>
          <w:rFonts w:ascii="TimesNewRomanPSMT" w:hAnsi="TimesNewRomanPSMT"/>
          <w:lang w:val="en-US"/>
        </w:rPr>
        <w:t xml:space="preserve"> for action plans and errors. A semi-structured interview was then administered to investigate the level of awareness </w:t>
      </w:r>
      <w:proofErr w:type="gramStart"/>
      <w:r w:rsidRPr="00380D1D">
        <w:rPr>
          <w:rFonts w:ascii="TimesNewRomanPSMT" w:hAnsi="TimesNewRomanPSMT"/>
          <w:lang w:val="en-US"/>
        </w:rPr>
        <w:t>with regard to</w:t>
      </w:r>
      <w:proofErr w:type="gramEnd"/>
      <w:r w:rsidRPr="00380D1D">
        <w:rPr>
          <w:rFonts w:ascii="TimesNewRomanPSMT" w:hAnsi="TimesNewRomanPSMT"/>
          <w:lang w:val="en-US"/>
        </w:rPr>
        <w:t xml:space="preserve"> the planning process implemented and any mistakes made. </w:t>
      </w:r>
    </w:p>
    <w:p w14:paraId="19E11B8A" w14:textId="62EFD960" w:rsidR="00380D1D" w:rsidRDefault="00380D1D" w:rsidP="00380D1D">
      <w:pPr>
        <w:pStyle w:val="NormaleWeb"/>
      </w:pPr>
      <w:r>
        <w:rPr>
          <w:rFonts w:ascii="TimesNewRomanPS" w:hAnsi="TimesNewRomanPS"/>
          <w:b/>
          <w:bCs/>
        </w:rPr>
        <w:t>DISCUSSION</w:t>
      </w:r>
    </w:p>
    <w:p w14:paraId="1C7E2E1F" w14:textId="77777777" w:rsidR="00380D1D" w:rsidRPr="00380D1D" w:rsidRDefault="00380D1D" w:rsidP="00380D1D">
      <w:pPr>
        <w:pStyle w:val="NormaleWeb"/>
        <w:rPr>
          <w:rFonts w:ascii="TimesNewRomanPSMT" w:hAnsi="TimesNewRomanPSMT"/>
          <w:lang w:val="en-US"/>
        </w:rPr>
      </w:pPr>
      <w:r w:rsidRPr="00380D1D">
        <w:rPr>
          <w:rFonts w:ascii="TimesNewRomanPSMT" w:hAnsi="TimesNewRomanPSMT"/>
          <w:lang w:val="en-US"/>
        </w:rPr>
        <w:t xml:space="preserve">The analysis revealed errors in planning, attention, </w:t>
      </w:r>
      <w:proofErr w:type="gramStart"/>
      <w:r w:rsidRPr="00380D1D">
        <w:rPr>
          <w:rFonts w:ascii="TimesNewRomanPSMT" w:hAnsi="TimesNewRomanPSMT"/>
          <w:lang w:val="en-US"/>
        </w:rPr>
        <w:t>comprehension</w:t>
      </w:r>
      <w:proofErr w:type="gramEnd"/>
      <w:r w:rsidRPr="00380D1D">
        <w:rPr>
          <w:rFonts w:ascii="TimesNewRomanPSMT" w:hAnsi="TimesNewRomanPSMT"/>
          <w:lang w:val="en-US"/>
        </w:rPr>
        <w:t xml:space="preserve"> and memory. In addition, it was found that the participants progressively acquired a higher level of awareness of their errors. The results testify to the need to develop training that consistently exercises planning skills. </w:t>
      </w:r>
    </w:p>
    <w:p w14:paraId="15A3FCCA" w14:textId="77777777" w:rsidR="00380D1D" w:rsidRPr="00380D1D" w:rsidRDefault="00380D1D" w:rsidP="00380D1D">
      <w:pPr>
        <w:pStyle w:val="NormaleWeb"/>
        <w:rPr>
          <w:rFonts w:ascii="TimesNewRomanPSMT" w:hAnsi="TimesNewRomanPSMT"/>
          <w:lang w:val="en-US"/>
        </w:rPr>
      </w:pPr>
      <w:r w:rsidRPr="00380D1D">
        <w:rPr>
          <w:rFonts w:ascii="TimesNewRomanPSMT" w:hAnsi="TimesNewRomanPSMT"/>
          <w:lang w:val="en-US"/>
        </w:rPr>
        <w:t xml:space="preserve">*This study is supported by the Velux Stiftung Foundation. </w:t>
      </w:r>
    </w:p>
    <w:p w14:paraId="7E3E72F2" w14:textId="77777777" w:rsidR="00380D1D" w:rsidRPr="00380D1D" w:rsidRDefault="00380D1D" w:rsidP="00380D1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380D1D" w:rsidRPr="0038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70A12"/>
    <w:multiLevelType w:val="multilevel"/>
    <w:tmpl w:val="F1D6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0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1D"/>
    <w:rsid w:val="00100D48"/>
    <w:rsid w:val="00380D1D"/>
    <w:rsid w:val="00415B47"/>
    <w:rsid w:val="007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AAE91"/>
  <w15:chartTrackingRefBased/>
  <w15:docId w15:val="{D7D3AA44-D836-1F4D-9879-53557828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0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80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</cp:revision>
  <dcterms:created xsi:type="dcterms:W3CDTF">2024-07-08T08:27:00Z</dcterms:created>
  <dcterms:modified xsi:type="dcterms:W3CDTF">2024-07-08T08:37:00Z</dcterms:modified>
</cp:coreProperties>
</file>